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9C3AB" w14:textId="77777777" w:rsidR="00DE1639" w:rsidRPr="003012F5" w:rsidRDefault="000B5946" w:rsidP="00164C63">
      <w:pPr>
        <w:pStyle w:val="berschrift1"/>
      </w:pPr>
      <w:r>
        <w:t>Geschäftsstellen &amp; Beratungs</w:t>
      </w:r>
      <w:r w:rsidRPr="00164C63">
        <w:t>ange</w:t>
      </w:r>
      <w:r>
        <w:t>bote</w:t>
      </w:r>
    </w:p>
    <w:p w14:paraId="16645EAD" w14:textId="77777777" w:rsidR="00DE1639" w:rsidRDefault="00DE1639" w:rsidP="002A3223">
      <w:r w:rsidRPr="003012F5">
        <w:t>Berufsförderungswerk Halle (Saale) gGmbH</w:t>
      </w:r>
    </w:p>
    <w:p w14:paraId="043D6E05" w14:textId="77777777" w:rsidR="002A3223" w:rsidRDefault="002A3223" w:rsidP="002A3223">
      <w:r>
        <w:t>„</w:t>
      </w:r>
      <w:r w:rsidR="000B5946" w:rsidRPr="000B5946">
        <w:t>Wer um Rat bittet, sucht fast immer einen Komplizen."</w:t>
      </w:r>
    </w:p>
    <w:p w14:paraId="43B25583" w14:textId="77777777" w:rsidR="002A3223" w:rsidRPr="002A3223" w:rsidRDefault="000B5946" w:rsidP="002A3223">
      <w:r w:rsidRPr="000B5946">
        <w:t>Joseph-Loui</w:t>
      </w:r>
      <w:r>
        <w:t>s de Lagrange (1736-1813), italienischer Mathematiker und</w:t>
      </w:r>
      <w:r w:rsidRPr="000B5946">
        <w:t xml:space="preserve"> Astronom</w:t>
      </w:r>
    </w:p>
    <w:p w14:paraId="2B875610" w14:textId="77777777" w:rsidR="00DE1639" w:rsidRPr="003012F5" w:rsidRDefault="00DE1639" w:rsidP="00415368">
      <w:pPr>
        <w:pStyle w:val="berschrift2"/>
      </w:pPr>
      <w:r w:rsidRPr="003012F5">
        <w:t>Editorial</w:t>
      </w:r>
    </w:p>
    <w:p w14:paraId="6153E2F1" w14:textId="77777777" w:rsidR="00411E66" w:rsidRDefault="00411E66" w:rsidP="00411E66">
      <w:r>
        <w:t>Liebe Leserin, lieber Leser,</w:t>
      </w:r>
    </w:p>
    <w:p w14:paraId="382ED086" w14:textId="77777777" w:rsidR="00411E66" w:rsidRDefault="00411E66" w:rsidP="00411E66">
      <w:r>
        <w:t xml:space="preserve">Sie streben eine berufliche Rehabilitation an und möchten vorher erfahren, worauf Sie sich einlassen. Unsere </w:t>
      </w:r>
      <w:proofErr w:type="spellStart"/>
      <w:r>
        <w:t>Broschürenreihe</w:t>
      </w:r>
      <w:proofErr w:type="spellEnd"/>
      <w:r>
        <w:t xml:space="preserve"> dient Ihrer Information. Lesen Sie in aller Ruhe, welche Möglichkeiten sich Ihnen bieten. Diese Broschüre soll einen Einblick in die Arbeit des Berufsförderungswerkes Halle (Saale) geben und aufzeigen, welche Hilfestellungen und Leistungen wir erbringen können, um Sie vor einer beruflichen Rehabilitation umfassend zu informieren. </w:t>
      </w:r>
    </w:p>
    <w:p w14:paraId="376312FA" w14:textId="77777777" w:rsidR="00411E66" w:rsidRDefault="00411E66" w:rsidP="00411E66">
      <w:r>
        <w:t>In den historischen Gebäuden des Berufsförderungswerkes Halle (Saale) treffen Sie auf modernste technische Ausstattung und hochmotivierte Mitarbeiter. Seit über 30 Jahren wurden hier die Themen Sehen und Beruf zum "Kompetenzzentrum Rund um das Sehen" vereint. Setzen Sie auf diese Kompetenz, denn es geht um Ihre berufliche Zukunft.</w:t>
      </w:r>
    </w:p>
    <w:p w14:paraId="048589E1" w14:textId="77777777" w:rsidR="00411E66" w:rsidRDefault="00411E66" w:rsidP="00411E66">
      <w:r>
        <w:t>Bei Fragen und anderen Anliegen steht Ihnen jederzeit ein Ansprechpartner zur Verfügung.</w:t>
      </w:r>
    </w:p>
    <w:p w14:paraId="015F9B25" w14:textId="0CBEB07F" w:rsidR="000B5946" w:rsidRPr="00411E66" w:rsidRDefault="00411E66" w:rsidP="00411E66">
      <w:r>
        <w:t>Alle Broschüren finden Sie kostenlos als Audiodatei und im PDF-Format im Servicebereich unserer Website unter</w:t>
      </w:r>
      <w:r w:rsidR="000B5946" w:rsidRPr="00411E66">
        <w:t xml:space="preserve">: </w:t>
      </w:r>
      <w:hyperlink r:id="rId7" w:history="1">
        <w:r w:rsidR="002A3223" w:rsidRPr="00411E66">
          <w:rPr>
            <w:rStyle w:val="Hyperlink"/>
          </w:rPr>
          <w:t>www.bfw-halle.de</w:t>
        </w:r>
      </w:hyperlink>
    </w:p>
    <w:p w14:paraId="4BCF9017" w14:textId="77777777" w:rsidR="00DE1639" w:rsidRPr="003012F5" w:rsidRDefault="00DE1639" w:rsidP="00415368">
      <w:pPr>
        <w:pStyle w:val="berschrift2"/>
      </w:pPr>
      <w:r w:rsidRPr="003012F5">
        <w:t>Das Berufsförderungswerk Halle (Saale)</w:t>
      </w:r>
    </w:p>
    <w:p w14:paraId="74D79E4A" w14:textId="77777777" w:rsidR="00DE1639" w:rsidRPr="003012F5" w:rsidRDefault="00DE1639" w:rsidP="00DE1639">
      <w:r w:rsidRPr="003012F5">
        <w:t xml:space="preserve">Wir bieten als </w:t>
      </w:r>
      <w:r w:rsidRPr="000B5946">
        <w:t>modernes, überregional tätiges, soziales Dienstleistungsunternehmen vielfältige Bildungsmaßnahmen für die berufliche Neuorientierung für Menschen mit Seheinschränkungen an. Darüber hinaus sind wir beratend</w:t>
      </w:r>
      <w:r w:rsidRPr="003012F5">
        <w:t xml:space="preserve"> rund um den gesundheitsgerechten Arbeitsplatz tätig. Unser Ziel ist Ihre dauerhafte Eingliederung in den Arbeitsmarkt.</w:t>
      </w:r>
    </w:p>
    <w:p w14:paraId="0EE083AF" w14:textId="77777777" w:rsidR="00DE1639" w:rsidRPr="003012F5" w:rsidRDefault="000B5946" w:rsidP="00415368">
      <w:pPr>
        <w:pStyle w:val="berschrift2"/>
      </w:pPr>
      <w:r>
        <w:t>Wem können wir helfen?</w:t>
      </w:r>
    </w:p>
    <w:p w14:paraId="11F3DF5C" w14:textId="77777777" w:rsidR="00411E66" w:rsidRDefault="00411E66" w:rsidP="00411E66">
      <w:r>
        <w:t xml:space="preserve">Sie können auf Grund einer Seheinschränkung Ihren alten Beruf nicht mehr oder nur mit Schwierigkeiten ausüben. In dieser Situation kann eine berufliche Rehabilitation weiterhelfen. Im Sozialgesetzbuch IX (SGB IX) findet man die gesetzlichen Grundlagen dafür. </w:t>
      </w:r>
    </w:p>
    <w:p w14:paraId="56287B5B" w14:textId="53CC9088" w:rsidR="00DE1639" w:rsidRPr="003012F5" w:rsidRDefault="00411E66" w:rsidP="00411E66">
      <w:r>
        <w:t>Wenn Sie gerne Gesetzestexte lesen, sich im Internet und in der einschlägigen Literatur umfassend informieren, Ihren zuständigen Berater bei Ihrem Rehabilitationsträger kennen und kontaktieren und wenn Ihnen 100-prozentig klar ist, wie es beruflich mit Ihnen weitergeht – legen Sie diese Broschüre einfach zur Seite und beginnen am besten gleich mit Ihrer beruflichen Rehabilitation im BFW Halle (Saale). Wenn aber nur eines der Kriterien nicht zutrifft, kann eine Beratung für Sie und Ihren weiteren beruflichen Werdegang sehr nützlich sein</w:t>
      </w:r>
      <w:r w:rsidR="00DE1639" w:rsidRPr="003012F5">
        <w:t>.</w:t>
      </w:r>
    </w:p>
    <w:p w14:paraId="6A114765" w14:textId="77777777" w:rsidR="00DE1639" w:rsidRPr="003012F5" w:rsidRDefault="00E35F1B" w:rsidP="00415368">
      <w:pPr>
        <w:pStyle w:val="berschrift2"/>
      </w:pPr>
      <w:r>
        <w:lastRenderedPageBreak/>
        <w:t>Wann ist eine Beratung sinnvoll?</w:t>
      </w:r>
    </w:p>
    <w:p w14:paraId="2231A66F" w14:textId="77777777" w:rsidR="00411E66" w:rsidRDefault="00411E66" w:rsidP="00411E66">
      <w:r>
        <w:t xml:space="preserve">Eine plötzliche Verschlechterung der Sehfähigkeit ist meist ein tiefer Einschnitt in die gesamte Lebensplanung. Der Verlust an Mobilität und Selbständigkeit verschiebt alte Sichtweisen und Prioritäten. Was gestern noch ganz wichtig erschien, tritt in den Hintergrund. Sie werden Ärzte und Augenoptiker aufsuchen, um Ihrem Sehverlust möglichst schnell entgegenzuwirken. In dieser Situation treten Fragen rund um den Job unter Umständen zunächst in den Hintergrund. Wenn sich Ihre gesundheitliche Situation stabilisiert hat, realisieren Sie, dass jetzt genau diese Fragen wichtig sind. Sollte Ihr Sehvermögen für Ihre bisherige Tätigkeit nicht ausreichen, werden Sie Entscheidungen treffen müssen. Es gibt dafür keine allgemeingültige Formel. Ihre berufliche Zukunft hängt von ganz vielen Faktoren ab. Die Art und Weise der Beeinträchtigung/Erkrankung, Ihre Belastbarkeit, Ihre Tätigkeit, wie steht Ihr Arbeitgeber dazu, gibt es ein betriebliches Eingliederungsmanagement, wie mobil müssen Sie sein, welche Rolle spielt Ihr Alter, auf welche Vorberufe und Berufserfahrungen können Sie zurückgreifen, haben Sie ihren Arbeitsplatz bereits verloren, Ihr häusliches Umfeld – dies sind nur einige Parameter, die es zu berücksichtigen gilt. </w:t>
      </w:r>
    </w:p>
    <w:p w14:paraId="33ECD8C4" w14:textId="2D591A59" w:rsidR="00DE1639" w:rsidRPr="003012F5" w:rsidRDefault="00411E66" w:rsidP="00411E66">
      <w:r>
        <w:t>Je früher Sie beginnen die Weichen für Ihre berufliche Zukunft zu stellen, desto größer sind die Erfolgsaussichten. Eine rechtzeitige Beratung durch erfahrene Experten des BFW Halle (Saale) kann Ihnen dabei eine neue Handlungssicherheit geben und das sichere Gefühl, trotz Ihrer Beeinträchtigung auf einem guten Weg zu sein</w:t>
      </w:r>
      <w:r w:rsidR="00DE1639" w:rsidRPr="003012F5">
        <w:t>.</w:t>
      </w:r>
    </w:p>
    <w:p w14:paraId="2044A056" w14:textId="77777777" w:rsidR="00DE1639" w:rsidRPr="003012F5" w:rsidRDefault="00E35F1B" w:rsidP="00415368">
      <w:pPr>
        <w:pStyle w:val="berschrift2"/>
      </w:pPr>
      <w:r>
        <w:t>Was ist kostenlos?</w:t>
      </w:r>
    </w:p>
    <w:p w14:paraId="03C7C183" w14:textId="3ED30BB3" w:rsidR="00DE1639" w:rsidRPr="003012F5" w:rsidRDefault="00411E66" w:rsidP="002A3223">
      <w:r w:rsidRPr="00411E66">
        <w:t xml:space="preserve">Sie haben völlig Recht, es gibt kaum etwas umsonst. Auch unsere Beratung kostet Sie etwas: nämlich Ihr eigenes Engagement, den ersten Schritt in Richtung Ihrer beruflichen Rehabilitation zu gehen. Geld kostet diese Beratung nicht. Weder Sie noch Ihr </w:t>
      </w:r>
      <w:proofErr w:type="spellStart"/>
      <w:r w:rsidRPr="00411E66">
        <w:t>Rehaträger</w:t>
      </w:r>
      <w:proofErr w:type="spellEnd"/>
      <w:r w:rsidRPr="00411E66">
        <w:t xml:space="preserve"> müssen dafür etwas bezahlen. Das bedeutet auch, dass es keiner Formalien bedarf. Sie können ganz einfach und unbürokratisch einen Termin mit uns vereinbaren und sich beraten lassen. Sie fragen sich jetzt vielleicht, warum das BFW Halle (Saale) kostenlose Beratungen anbietet. Die Antwort darauf ist ganz einfach: Eine berufliche Rehabilitation gilt erst dann als wirklich erfolgreich, wenn der Arbeitsplatz dauerhaft gesichert ist oder ein neuer Arbeitsplatz gefunden wurde. Gute Startbedingungen helfen Ihnen, Ihre berufliche Rehabilitation bestmöglich zu organisieren. Diesen Prozess leiten wir gerne mit Ihnen gemeinsam ein, denn Ihr Erfolg ist letztendlich auch unser Erfolg</w:t>
      </w:r>
      <w:r w:rsidR="002A3223">
        <w:t>.</w:t>
      </w:r>
    </w:p>
    <w:p w14:paraId="21576FE5" w14:textId="77777777" w:rsidR="00DE1639" w:rsidRPr="003012F5" w:rsidRDefault="003644C5" w:rsidP="00415368">
      <w:pPr>
        <w:pStyle w:val="berschrift2"/>
      </w:pPr>
      <w:r>
        <w:t>Inhalt der Beratungen</w:t>
      </w:r>
    </w:p>
    <w:p w14:paraId="326C6B99" w14:textId="705C25CD" w:rsidR="00DE1639" w:rsidRPr="003012F5" w:rsidRDefault="00411E66" w:rsidP="00AC30CB">
      <w:r w:rsidRPr="00411E66">
        <w:t>Gemeinsam stecken Sie mit dem Mitarbeiter des BFW Halle (Saale) den Weg Ihrer beruflichen Rehabilitation ab. Fragen wie: Welche beruflichen Möglichkeiten könnten für Sie interessant sein? Welche Qualifizierungen sind dafür notwendig? Welche Anträge müssen Sie stellen? Wo müssen die Anträge abgegeben werden? Was ist, wenn der Rehabilitationsträger Ihren Antrag ablehnt? Gibt es Selbsthilfegruppen in Ihrer Nähe? Was bedeuten die einzelnen Etappen der beruflichen Rehabilitation? Was ist z. B. ein RehaAssessment? Warum gibt es Vorbereitungskurse? Wie kommen Sie schlussendlich wieder in Arbeit? können Sie in dem persönlichen Beratungsgespräch klären. Der beratende Mitarbeiter aus dem BFW Halle (Saale) kennt unzählige Werdegänge und erfolgreiche Rehabilitationsverläufe von ehemaligen Teilnehmern im BFW Halle (Saale) und schöpft aus dieser Erfahrung. Sie können sich sicher sein, dass er seine Erfahrung sehr gerne an Sie weitergibt</w:t>
      </w:r>
      <w:r w:rsidR="00DE1639" w:rsidRPr="003012F5">
        <w:t>.</w:t>
      </w:r>
    </w:p>
    <w:p w14:paraId="0468AA65" w14:textId="77777777" w:rsidR="00DE1639" w:rsidRPr="003012F5" w:rsidRDefault="003644C5" w:rsidP="00415368">
      <w:pPr>
        <w:pStyle w:val="berschrift2"/>
      </w:pPr>
      <w:r>
        <w:lastRenderedPageBreak/>
        <w:t>Sinnvolle Vorbereitung</w:t>
      </w:r>
    </w:p>
    <w:p w14:paraId="3E5DA80D" w14:textId="6A197C29" w:rsidR="00DE1639" w:rsidRPr="003012F5" w:rsidRDefault="00411E66" w:rsidP="00DE1639">
      <w:r w:rsidRPr="00411E66">
        <w:t xml:space="preserve">Ein gemeinsames Gespräch ist am zielführendsten, wenn wir uns auf die Beratung ganz individuell vorbereiten können. Dazu sollten Sie zunächst einen Beratungstermin anmelden. Die jeweiligen Termine können Sie unserer Website entnehmen. Sehr hilfreich ist eine Schilderung der Situation, die Ihren Beratungsbedarf auslöste. Machen Sie möglichst detaillierte Angaben zu Ihrer Person. Dazu zählen ihr Alter und ihr beruflicher Werdegang genauso wie eine Beschreibung Ihrer Augenerkrankung. Augenärztliche Befunde sind dabei sehr hilfreich. Wenn Sie in einem Arbeitsverhältnis beschäftigt sind, beschreiben Sie Ihre Arbeitsaufgabe und das Arbeitsumfeld. Stellen Sie uns diese Angaben möglichst rechtzeitig vor Ihrem Beratungstermin zur Verfügung. Für alle Absprachen rund um Ihre Beratung wenden Sie sich bitte an unsere zentrale Ansprechstelle unter der Telefonnummer 0345 1334-666. Ihre Unterlagen können Sie per Post versenden, per E-Mail an </w:t>
      </w:r>
      <w:hyperlink r:id="rId8" w:history="1">
        <w:r w:rsidRPr="0075527B">
          <w:rPr>
            <w:rStyle w:val="Hyperlink"/>
          </w:rPr>
          <w:t>zks@bfw-halle.de</w:t>
        </w:r>
      </w:hyperlink>
      <w:r>
        <w:t xml:space="preserve"> </w:t>
      </w:r>
      <w:r w:rsidRPr="00411E66">
        <w:t xml:space="preserve"> schicken oder an die Faxnummer 0345 1334-333 faxen</w:t>
      </w:r>
      <w:r w:rsidR="00DE1639" w:rsidRPr="003012F5">
        <w:t>.</w:t>
      </w:r>
    </w:p>
    <w:p w14:paraId="2A04DFE1" w14:textId="77777777" w:rsidR="00DE1639" w:rsidRPr="003012F5" w:rsidRDefault="009A3C66" w:rsidP="00415368">
      <w:pPr>
        <w:pStyle w:val="berschrift2"/>
      </w:pPr>
      <w:r>
        <w:t>Wir kommen Ihnen entgegen</w:t>
      </w:r>
    </w:p>
    <w:p w14:paraId="180D7675" w14:textId="621CA4F7" w:rsidR="00DE1639" w:rsidRPr="003012F5" w:rsidRDefault="00411E66" w:rsidP="009A3C66">
      <w:r w:rsidRPr="00411E66">
        <w:t>Das Berufsförderungswerk Halle (Saale) ist das einzige seiner Art in den neuen Bundesländern. Um Ihnen einen Teil Ihres Anfahrtsweges abzunehmen kommen wir Ihnen entgegen. Das BFW Halle (Saale) betreibt Beratungsstellen an sieben Standorten. Sie finden sie, neben unserem Haupthaus in Halle und unserer Geschäftsstelle in Berlin, in Dresden, Erfurt, Hannover, Leipzig, Magdeburg, Masserberg und Rostock. Am Ende der Broschüre sind die Adressen der Beratungsstellen konkret aufgelistet. Wählen Sie die Beratungsstelle aus, die für Sie am einfachsten zu erreichen ist</w:t>
      </w:r>
      <w:r w:rsidR="00DE1639" w:rsidRPr="003012F5">
        <w:t>.</w:t>
      </w:r>
    </w:p>
    <w:p w14:paraId="5786376D" w14:textId="77777777" w:rsidR="00DE1639" w:rsidRPr="003012F5" w:rsidRDefault="009A3C66" w:rsidP="00415368">
      <w:pPr>
        <w:pStyle w:val="berschrift2"/>
      </w:pPr>
      <w:r>
        <w:t>Darüber hinaus</w:t>
      </w:r>
    </w:p>
    <w:p w14:paraId="68A67698" w14:textId="77777777" w:rsidR="00411E66" w:rsidRDefault="00411E66" w:rsidP="00411E66">
      <w:r>
        <w:t xml:space="preserve">Welche Leistungen können Sie darüber hinaus noch in den Beratungsstellen erhalten? In manchen Fällen macht es Sinn, die Beratung – so wie oben beschrieben – durch Leistungen aus dem Bereich des </w:t>
      </w:r>
      <w:proofErr w:type="spellStart"/>
      <w:r>
        <w:t>RehaAssessements</w:t>
      </w:r>
      <w:proofErr w:type="spellEnd"/>
      <w:r>
        <w:t xml:space="preserve"> zu ergänzen. Das können verschiedene Testverfahren sein oder einfache Messungen Ihrer Sehfunktion. Wir werden allerdings in den Beratungsstellen außerhalb von Halle und Berlin kein komplettes RehaAssessment durchführen können.</w:t>
      </w:r>
    </w:p>
    <w:p w14:paraId="53093108" w14:textId="5C18C436" w:rsidR="00AC30CB" w:rsidRPr="003012F5" w:rsidRDefault="00411E66" w:rsidP="00411E66">
      <w:r>
        <w:t>Sollte Bedarf für eine erweiterte Beratung entstehen, muss in diesem Fall Inhalt und Umfang genau mit unserer zentralen Ansprechstelle geklärt werden. Außerdem wird in der Regel Ihr zuständiger Rehabilitationsträger in diesen Prozess involviert, da es sich hierbei dann um eine kostenpflichtige Dienstleistung handelt, welche beauftragt und bezahlt werden muss</w:t>
      </w:r>
      <w:r w:rsidR="00DE1639" w:rsidRPr="003012F5">
        <w:t>.</w:t>
      </w:r>
    </w:p>
    <w:p w14:paraId="22AAD0FB" w14:textId="77777777" w:rsidR="00DE1639" w:rsidRPr="003012F5" w:rsidRDefault="009A3C66" w:rsidP="00415368">
      <w:pPr>
        <w:pStyle w:val="berschrift2"/>
      </w:pPr>
      <w:r>
        <w:t>Nach der Beratung</w:t>
      </w:r>
    </w:p>
    <w:p w14:paraId="1488BE12" w14:textId="77777777" w:rsidR="00411E66" w:rsidRDefault="00411E66" w:rsidP="00411E66">
      <w:r>
        <w:t xml:space="preserve">Mit dem Beratungstermin stehen Sie in aller Regel ganz am Anfang oder direkt vor ihrer beruflichen Rehabilitation. Die eigentliche Rehabilitationsmaßnahme muss beantragt und eingeleitet werden. Meistens beginnt diese mit einem RehaAssessment. </w:t>
      </w:r>
    </w:p>
    <w:p w14:paraId="0E1FF531" w14:textId="0D6CD2A3" w:rsidR="00AC30CB" w:rsidRPr="003012F5" w:rsidRDefault="00411E66" w:rsidP="00411E66">
      <w:r>
        <w:t>Mit dem BFW Halle (Saale) haben Sie ab jetzt einen Partner an Ihrer Seite, der Sie immer dann unterstützt, wenn Sie Hilfe benötigen. Sie können uns jederzeit kontaktieren, um weitere Informationen einzuholen oder Unterstützung bei der Beantragung Ihrer Rehabilitation suchen</w:t>
      </w:r>
      <w:r w:rsidR="00DE1639" w:rsidRPr="003012F5">
        <w:t>.</w:t>
      </w:r>
    </w:p>
    <w:p w14:paraId="7B0E21A1" w14:textId="77777777" w:rsidR="00DE1639" w:rsidRPr="003012F5" w:rsidRDefault="001A2138" w:rsidP="00415368">
      <w:pPr>
        <w:pStyle w:val="berschrift2"/>
      </w:pPr>
      <w:r>
        <w:t>Aktuelle Informationen</w:t>
      </w:r>
    </w:p>
    <w:p w14:paraId="63675C51" w14:textId="54DF92D1" w:rsidR="00411E66" w:rsidRDefault="00411E66" w:rsidP="00411E66">
      <w:r>
        <w:t xml:space="preserve">Die Standorte der Geschäfts- und Beratungsstellen des BFW Halle (Saale) finden Sie am Ende der Broschüre und im Internet unter </w:t>
      </w:r>
      <w:hyperlink r:id="rId9" w:history="1">
        <w:r w:rsidRPr="0075527B">
          <w:rPr>
            <w:rStyle w:val="Hyperlink"/>
          </w:rPr>
          <w:t>www.bfw-halle.de</w:t>
        </w:r>
      </w:hyperlink>
      <w:r>
        <w:t xml:space="preserve">. Schauen Sie dafür unter dem </w:t>
      </w:r>
      <w:r>
        <w:lastRenderedPageBreak/>
        <w:t xml:space="preserve">Menüpunkt "Service" nach. An gleicher Stelle finden Sie auch die aktuellen Beratungstermine. </w:t>
      </w:r>
    </w:p>
    <w:p w14:paraId="682D0C9B" w14:textId="456E21E4" w:rsidR="00DE1639" w:rsidRPr="003012F5" w:rsidRDefault="00411E66" w:rsidP="00411E66">
      <w:r>
        <w:t>Bei allen Fragen zu Beratungen, Terminen aber auch zum BFW Halle (Saale) im Allgemeinen, wenden Sie sich gerne an unsere zentrale Ansprechstelle unter der Rufnummer</w:t>
      </w:r>
      <w:r>
        <w:t xml:space="preserve"> </w:t>
      </w:r>
      <w:r>
        <w:t>0345 1334-666</w:t>
      </w:r>
      <w:r w:rsidR="00DE1639" w:rsidRPr="003012F5">
        <w:t>.</w:t>
      </w:r>
    </w:p>
    <w:p w14:paraId="23497E89" w14:textId="7B371CD7" w:rsidR="00DE1639" w:rsidRDefault="001A2138" w:rsidP="00415368">
      <w:pPr>
        <w:pStyle w:val="berschrift2"/>
      </w:pPr>
      <w:r>
        <w:t>Adressen der Geschäfts- und Beratungsstellen</w:t>
      </w:r>
    </w:p>
    <w:p w14:paraId="616A901A" w14:textId="77777777" w:rsidR="00411E66" w:rsidRPr="00411E66" w:rsidRDefault="00411E66" w:rsidP="00411E66">
      <w:pPr>
        <w:pStyle w:val="KeinLeerraum"/>
        <w:rPr>
          <w:b/>
        </w:rPr>
      </w:pPr>
      <w:r w:rsidRPr="00411E66">
        <w:rPr>
          <w:b/>
        </w:rPr>
        <w:t>Beratungstermin anmelden unter:</w:t>
      </w:r>
    </w:p>
    <w:p w14:paraId="502715E1" w14:textId="77777777" w:rsidR="00411E66" w:rsidRDefault="00411E66" w:rsidP="00411E66">
      <w:pPr>
        <w:pStyle w:val="KeinLeerraum"/>
      </w:pPr>
      <w:r>
        <w:t>Zentrale Kontakt- und Clearingstelle</w:t>
      </w:r>
    </w:p>
    <w:p w14:paraId="067F29D1" w14:textId="77777777" w:rsidR="00411E66" w:rsidRPr="00411E66" w:rsidRDefault="00411E66" w:rsidP="00411E66">
      <w:pPr>
        <w:pStyle w:val="KeinLeerraum"/>
        <w:rPr>
          <w:lang w:val="it-IT"/>
        </w:rPr>
      </w:pPr>
      <w:r w:rsidRPr="00411E66">
        <w:rPr>
          <w:lang w:val="it-IT"/>
        </w:rPr>
        <w:t>Telefon: 0345 1334-666</w:t>
      </w:r>
    </w:p>
    <w:p w14:paraId="5773D891" w14:textId="13A73922" w:rsidR="00411E66" w:rsidRPr="00411E66" w:rsidRDefault="00411E66" w:rsidP="00411E66">
      <w:pPr>
        <w:pStyle w:val="KeinLeerraum"/>
        <w:rPr>
          <w:lang w:val="it-IT"/>
        </w:rPr>
      </w:pPr>
      <w:r w:rsidRPr="00411E66">
        <w:rPr>
          <w:lang w:val="it-IT"/>
        </w:rPr>
        <w:t xml:space="preserve">E-Mail: </w:t>
      </w:r>
      <w:hyperlink r:id="rId10" w:history="1">
        <w:r w:rsidRPr="0075527B">
          <w:rPr>
            <w:rStyle w:val="Hyperlink"/>
            <w:lang w:val="it-IT"/>
          </w:rPr>
          <w:t>zks@bfw-halle.de</w:t>
        </w:r>
      </w:hyperlink>
      <w:r>
        <w:rPr>
          <w:lang w:val="it-IT"/>
        </w:rPr>
        <w:t xml:space="preserve"> </w:t>
      </w:r>
    </w:p>
    <w:p w14:paraId="124821DF" w14:textId="77777777" w:rsidR="00411E66" w:rsidRDefault="00411E66" w:rsidP="00411E66">
      <w:pPr>
        <w:pStyle w:val="KeinLeerraum"/>
      </w:pPr>
      <w:r>
        <w:t>Fax: 0345 1334-333</w:t>
      </w:r>
    </w:p>
    <w:p w14:paraId="744830C4" w14:textId="77777777" w:rsidR="00411E66" w:rsidRDefault="00411E66" w:rsidP="00411E66">
      <w:pPr>
        <w:pStyle w:val="KeinLeerraum"/>
      </w:pPr>
    </w:p>
    <w:p w14:paraId="1083B75B" w14:textId="77777777" w:rsidR="00411E66" w:rsidRDefault="00411E66" w:rsidP="00411E66">
      <w:pPr>
        <w:pStyle w:val="KeinLeerraum"/>
      </w:pPr>
      <w:r>
        <w:t>Bitte beachten Sie, dass ein Beratungsgespräch ohne eine vorige Terminvereinbarung nicht garantiert werden kann.</w:t>
      </w:r>
    </w:p>
    <w:p w14:paraId="281DE41E" w14:textId="77777777" w:rsidR="00411E66" w:rsidRDefault="00411E66" w:rsidP="00411E66">
      <w:pPr>
        <w:pStyle w:val="KeinLeerraum"/>
      </w:pPr>
    </w:p>
    <w:p w14:paraId="2F5DCB53" w14:textId="21293B9E" w:rsidR="00411E66" w:rsidRDefault="00411E66" w:rsidP="00411E66">
      <w:pPr>
        <w:pStyle w:val="KeinLeerraum"/>
      </w:pPr>
      <w:r>
        <w:t>Weitere Informationen zu den Beratungsstellen und -terminen finden Sie auf unserer Website unter:</w:t>
      </w:r>
      <w:r>
        <w:t xml:space="preserve"> </w:t>
      </w:r>
      <w:hyperlink r:id="rId11" w:history="1">
        <w:r w:rsidRPr="0075527B">
          <w:rPr>
            <w:rStyle w:val="Hyperlink"/>
          </w:rPr>
          <w:t>www.bfw-halle.de</w:t>
        </w:r>
      </w:hyperlink>
      <w:r>
        <w:t>.</w:t>
      </w:r>
    </w:p>
    <w:p w14:paraId="3C4E0D90" w14:textId="77777777" w:rsidR="00411E66" w:rsidRDefault="00411E66" w:rsidP="00411E66">
      <w:pPr>
        <w:pStyle w:val="KeinLeerraum"/>
      </w:pPr>
    </w:p>
    <w:p w14:paraId="196B220F" w14:textId="77777777" w:rsidR="00411E66" w:rsidRPr="00411E66" w:rsidRDefault="00411E66" w:rsidP="00411E66">
      <w:pPr>
        <w:pStyle w:val="KeinLeerraum"/>
        <w:rPr>
          <w:b/>
        </w:rPr>
      </w:pPr>
      <w:r w:rsidRPr="00411E66">
        <w:rPr>
          <w:b/>
        </w:rPr>
        <w:t>Haupthaus in Halle (Saale)</w:t>
      </w:r>
    </w:p>
    <w:p w14:paraId="1542F4EF" w14:textId="5C8DD64E" w:rsidR="00411E66" w:rsidRDefault="00411E66" w:rsidP="00411E66">
      <w:pPr>
        <w:pStyle w:val="KeinLeerraum"/>
      </w:pPr>
      <w:r>
        <w:t>Berufsförderungswerk</w:t>
      </w:r>
      <w:r>
        <w:t xml:space="preserve"> </w:t>
      </w:r>
      <w:r>
        <w:t>Halle (Saale) gGmbH</w:t>
      </w:r>
    </w:p>
    <w:p w14:paraId="44BB2993" w14:textId="77777777" w:rsidR="00411E66" w:rsidRDefault="00411E66" w:rsidP="00411E66">
      <w:pPr>
        <w:pStyle w:val="KeinLeerraum"/>
      </w:pPr>
      <w:r>
        <w:t>Bugenhagenstraße 30</w:t>
      </w:r>
    </w:p>
    <w:p w14:paraId="5B36C172" w14:textId="77777777" w:rsidR="00411E66" w:rsidRDefault="00411E66" w:rsidP="00411E66">
      <w:pPr>
        <w:pStyle w:val="KeinLeerraum"/>
      </w:pPr>
      <w:r>
        <w:t>06110 Halle (Saale)</w:t>
      </w:r>
    </w:p>
    <w:p w14:paraId="5EA81278" w14:textId="77777777" w:rsidR="00411E66" w:rsidRDefault="00411E66" w:rsidP="00411E66">
      <w:pPr>
        <w:pStyle w:val="KeinLeerraum"/>
      </w:pPr>
    </w:p>
    <w:p w14:paraId="70D9808C" w14:textId="77777777" w:rsidR="00411E66" w:rsidRPr="00411E66" w:rsidRDefault="00411E66" w:rsidP="00411E66">
      <w:pPr>
        <w:pStyle w:val="KeinLeerraum"/>
        <w:rPr>
          <w:b/>
        </w:rPr>
      </w:pPr>
      <w:r w:rsidRPr="00411E66">
        <w:rPr>
          <w:b/>
        </w:rPr>
        <w:t>Geschäftsstelle in Berlin</w:t>
      </w:r>
    </w:p>
    <w:p w14:paraId="63257DD5" w14:textId="77777777" w:rsidR="00411E66" w:rsidRDefault="00411E66" w:rsidP="00411E66">
      <w:pPr>
        <w:pStyle w:val="KeinLeerraum"/>
      </w:pPr>
      <w:r>
        <w:t>Geschäftsstelle des BFW Halle (Saale)</w:t>
      </w:r>
    </w:p>
    <w:p w14:paraId="305941B3" w14:textId="77777777" w:rsidR="00411E66" w:rsidRDefault="00411E66" w:rsidP="00411E66">
      <w:pPr>
        <w:pStyle w:val="KeinLeerraum"/>
      </w:pPr>
      <w:r>
        <w:t>im BFW Berlin-Brandenburg e. V.</w:t>
      </w:r>
    </w:p>
    <w:p w14:paraId="6B3A4A63" w14:textId="77777777" w:rsidR="00411E66" w:rsidRDefault="00411E66" w:rsidP="00411E66">
      <w:pPr>
        <w:pStyle w:val="KeinLeerraum"/>
      </w:pPr>
      <w:r>
        <w:t>Epiphanienweg 1</w:t>
      </w:r>
    </w:p>
    <w:p w14:paraId="3644BA6A" w14:textId="77777777" w:rsidR="00411E66" w:rsidRDefault="00411E66" w:rsidP="00411E66">
      <w:pPr>
        <w:pStyle w:val="KeinLeerraum"/>
      </w:pPr>
      <w:r>
        <w:t>14059 Berlin</w:t>
      </w:r>
    </w:p>
    <w:p w14:paraId="05B0577E" w14:textId="77777777" w:rsidR="00411E66" w:rsidRDefault="00411E66" w:rsidP="00411E66">
      <w:pPr>
        <w:pStyle w:val="KeinLeerraum"/>
      </w:pPr>
    </w:p>
    <w:p w14:paraId="59192E3A" w14:textId="77777777" w:rsidR="00411E66" w:rsidRPr="00411E66" w:rsidRDefault="00411E66" w:rsidP="00411E66">
      <w:pPr>
        <w:pStyle w:val="KeinLeerraum"/>
        <w:rPr>
          <w:b/>
        </w:rPr>
      </w:pPr>
      <w:r w:rsidRPr="00411E66">
        <w:rPr>
          <w:b/>
        </w:rPr>
        <w:t>Beratungsstelle in Dresden</w:t>
      </w:r>
    </w:p>
    <w:p w14:paraId="360F3C6A" w14:textId="43F8B4B4" w:rsidR="00411E66" w:rsidRDefault="00411E66" w:rsidP="00411E66">
      <w:pPr>
        <w:pStyle w:val="KeinLeerraum"/>
      </w:pPr>
      <w:r>
        <w:t>Berufsförderungswerk Dresden gGmbH</w:t>
      </w:r>
    </w:p>
    <w:p w14:paraId="018D8414" w14:textId="77777777" w:rsidR="00411E66" w:rsidRDefault="00411E66" w:rsidP="00411E66">
      <w:pPr>
        <w:pStyle w:val="KeinLeerraum"/>
      </w:pPr>
      <w:proofErr w:type="spellStart"/>
      <w:r>
        <w:t>Hellerhofstraße</w:t>
      </w:r>
      <w:proofErr w:type="spellEnd"/>
      <w:r>
        <w:t xml:space="preserve"> 35</w:t>
      </w:r>
    </w:p>
    <w:p w14:paraId="2D10B760" w14:textId="77777777" w:rsidR="00411E66" w:rsidRDefault="00411E66" w:rsidP="00411E66">
      <w:pPr>
        <w:pStyle w:val="KeinLeerraum"/>
      </w:pPr>
      <w:r>
        <w:t>01129 Dresden</w:t>
      </w:r>
    </w:p>
    <w:p w14:paraId="7557BBFC" w14:textId="77777777" w:rsidR="00411E66" w:rsidRDefault="00411E66" w:rsidP="00411E66">
      <w:pPr>
        <w:pStyle w:val="KeinLeerraum"/>
      </w:pPr>
    </w:p>
    <w:p w14:paraId="41D39D48" w14:textId="77777777" w:rsidR="00411E66" w:rsidRPr="00411E66" w:rsidRDefault="00411E66" w:rsidP="00411E66">
      <w:pPr>
        <w:pStyle w:val="KeinLeerraum"/>
        <w:rPr>
          <w:b/>
        </w:rPr>
      </w:pPr>
      <w:r w:rsidRPr="00411E66">
        <w:rPr>
          <w:b/>
        </w:rPr>
        <w:t>Beratungsstelle in Erfurt</w:t>
      </w:r>
    </w:p>
    <w:p w14:paraId="6E45B695" w14:textId="37393C1A" w:rsidR="00411E66" w:rsidRDefault="00411E66" w:rsidP="00411E66">
      <w:pPr>
        <w:pStyle w:val="KeinLeerraum"/>
      </w:pPr>
      <w:r>
        <w:t>Berufsförderungswerk Thüringen GmbH</w:t>
      </w:r>
    </w:p>
    <w:p w14:paraId="037A73C2" w14:textId="77777777" w:rsidR="00411E66" w:rsidRDefault="00411E66" w:rsidP="00411E66">
      <w:pPr>
        <w:pStyle w:val="KeinLeerraum"/>
      </w:pPr>
      <w:r>
        <w:t>Geschäftsstelle Erfurt</w:t>
      </w:r>
    </w:p>
    <w:p w14:paraId="0BB7963F" w14:textId="77777777" w:rsidR="00411E66" w:rsidRDefault="00411E66" w:rsidP="00411E66">
      <w:pPr>
        <w:pStyle w:val="KeinLeerraum"/>
      </w:pPr>
      <w:r>
        <w:t>Lucas-Cranach-Platz 2</w:t>
      </w:r>
    </w:p>
    <w:p w14:paraId="1D0BAE47" w14:textId="77777777" w:rsidR="00411E66" w:rsidRDefault="00411E66" w:rsidP="00411E66">
      <w:pPr>
        <w:pStyle w:val="KeinLeerraum"/>
      </w:pPr>
      <w:r>
        <w:t>99099 Erfurt</w:t>
      </w:r>
    </w:p>
    <w:p w14:paraId="6429A6E4" w14:textId="77777777" w:rsidR="00411E66" w:rsidRDefault="00411E66" w:rsidP="00411E66">
      <w:pPr>
        <w:pStyle w:val="KeinLeerraum"/>
      </w:pPr>
    </w:p>
    <w:p w14:paraId="2CF47583" w14:textId="77777777" w:rsidR="00411E66" w:rsidRPr="00411E66" w:rsidRDefault="00411E66" w:rsidP="00411E66">
      <w:pPr>
        <w:pStyle w:val="KeinLeerraum"/>
        <w:rPr>
          <w:b/>
        </w:rPr>
      </w:pPr>
      <w:r w:rsidRPr="00411E66">
        <w:rPr>
          <w:b/>
        </w:rPr>
        <w:t>Beratungsstelle in Hannover</w:t>
      </w:r>
    </w:p>
    <w:p w14:paraId="394CDFA8" w14:textId="77777777" w:rsidR="00411E66" w:rsidRDefault="00411E66" w:rsidP="00411E66">
      <w:pPr>
        <w:pStyle w:val="KeinLeerraum"/>
      </w:pPr>
      <w:r>
        <w:t>INN-</w:t>
      </w:r>
      <w:proofErr w:type="spellStart"/>
      <w:r>
        <w:t>tegrativ</w:t>
      </w:r>
      <w:proofErr w:type="spellEnd"/>
      <w:r>
        <w:t xml:space="preserve"> gGmbH</w:t>
      </w:r>
    </w:p>
    <w:p w14:paraId="552D0B4B" w14:textId="77777777" w:rsidR="00411E66" w:rsidRDefault="00411E66" w:rsidP="00411E66">
      <w:pPr>
        <w:pStyle w:val="KeinLeerraum"/>
      </w:pPr>
      <w:proofErr w:type="spellStart"/>
      <w:r>
        <w:t>Spichernstraße</w:t>
      </w:r>
      <w:proofErr w:type="spellEnd"/>
      <w:r>
        <w:t xml:space="preserve"> 1</w:t>
      </w:r>
    </w:p>
    <w:p w14:paraId="3C171F3A" w14:textId="77777777" w:rsidR="00411E66" w:rsidRDefault="00411E66" w:rsidP="00411E66">
      <w:pPr>
        <w:pStyle w:val="KeinLeerraum"/>
      </w:pPr>
      <w:r>
        <w:t>30161 Hannover</w:t>
      </w:r>
    </w:p>
    <w:p w14:paraId="5E15CBE2" w14:textId="77777777" w:rsidR="00411E66" w:rsidRDefault="00411E66" w:rsidP="00411E66">
      <w:pPr>
        <w:pStyle w:val="KeinLeerraum"/>
      </w:pPr>
    </w:p>
    <w:p w14:paraId="053B98D0" w14:textId="77777777" w:rsidR="00411E66" w:rsidRPr="00411E66" w:rsidRDefault="00411E66" w:rsidP="00411E66">
      <w:pPr>
        <w:pStyle w:val="KeinLeerraum"/>
        <w:rPr>
          <w:b/>
        </w:rPr>
      </w:pPr>
      <w:r w:rsidRPr="00411E66">
        <w:rPr>
          <w:b/>
        </w:rPr>
        <w:t>Beratungsstelle in Leipzig</w:t>
      </w:r>
    </w:p>
    <w:p w14:paraId="5A6212C4" w14:textId="4B6D5C17" w:rsidR="00411E66" w:rsidRDefault="00411E66" w:rsidP="00411E66">
      <w:pPr>
        <w:pStyle w:val="KeinLeerraum"/>
      </w:pPr>
      <w:r>
        <w:t>Berufsförderungswerk Leipzig gGmbH</w:t>
      </w:r>
    </w:p>
    <w:p w14:paraId="7F76D3AC" w14:textId="77777777" w:rsidR="00411E66" w:rsidRDefault="00411E66" w:rsidP="00411E66">
      <w:pPr>
        <w:pStyle w:val="KeinLeerraum"/>
      </w:pPr>
      <w:r>
        <w:t>Georg-Schumann-Str.148</w:t>
      </w:r>
    </w:p>
    <w:p w14:paraId="0CA371F6" w14:textId="77777777" w:rsidR="00411E66" w:rsidRDefault="00411E66" w:rsidP="00411E66">
      <w:pPr>
        <w:pStyle w:val="KeinLeerraum"/>
      </w:pPr>
      <w:r>
        <w:t>04159 Leipzig</w:t>
      </w:r>
    </w:p>
    <w:p w14:paraId="7557A33C" w14:textId="77777777" w:rsidR="00411E66" w:rsidRDefault="00411E66" w:rsidP="00411E66">
      <w:pPr>
        <w:pStyle w:val="KeinLeerraum"/>
      </w:pPr>
    </w:p>
    <w:p w14:paraId="3E1E2FD4" w14:textId="77777777" w:rsidR="00411E66" w:rsidRPr="00411E66" w:rsidRDefault="00411E66" w:rsidP="00411E66">
      <w:pPr>
        <w:pStyle w:val="KeinLeerraum"/>
        <w:rPr>
          <w:b/>
        </w:rPr>
      </w:pPr>
      <w:r w:rsidRPr="00411E66">
        <w:rPr>
          <w:b/>
        </w:rPr>
        <w:t>Beratungsstelle in Magdeburg</w:t>
      </w:r>
    </w:p>
    <w:p w14:paraId="271DBBBF" w14:textId="3D72C4EF" w:rsidR="00411E66" w:rsidRDefault="00411E66" w:rsidP="00411E66">
      <w:pPr>
        <w:pStyle w:val="KeinLeerraum"/>
      </w:pPr>
      <w:r>
        <w:t>Blinden- und Sehbehindertenverband Sachsen-Anhalt e. V.</w:t>
      </w:r>
    </w:p>
    <w:p w14:paraId="3AB85F29" w14:textId="77777777" w:rsidR="00411E66" w:rsidRDefault="00411E66" w:rsidP="00411E66">
      <w:pPr>
        <w:pStyle w:val="KeinLeerraum"/>
      </w:pPr>
      <w:r>
        <w:t>Blickpunkt Auge Beratungs­stelle</w:t>
      </w:r>
    </w:p>
    <w:p w14:paraId="4E277A64" w14:textId="77777777" w:rsidR="00411E66" w:rsidRDefault="00411E66" w:rsidP="00411E66">
      <w:pPr>
        <w:pStyle w:val="KeinLeerraum"/>
      </w:pPr>
      <w:r>
        <w:lastRenderedPageBreak/>
        <w:t>Hanns-Eisler-Platz 5</w:t>
      </w:r>
    </w:p>
    <w:p w14:paraId="5B8F27A4" w14:textId="77777777" w:rsidR="00411E66" w:rsidRDefault="00411E66" w:rsidP="00411E66">
      <w:pPr>
        <w:pStyle w:val="KeinLeerraum"/>
      </w:pPr>
      <w:r>
        <w:t>39128 Magdeburg</w:t>
      </w:r>
    </w:p>
    <w:p w14:paraId="68F4678B" w14:textId="77777777" w:rsidR="00411E66" w:rsidRDefault="00411E66" w:rsidP="00411E66">
      <w:pPr>
        <w:pStyle w:val="KeinLeerraum"/>
      </w:pPr>
    </w:p>
    <w:p w14:paraId="1DF0AC33" w14:textId="76F9D1D9" w:rsidR="00411E66" w:rsidRPr="00411E66" w:rsidRDefault="00411E66" w:rsidP="00411E66">
      <w:pPr>
        <w:pStyle w:val="KeinLeerraum"/>
        <w:rPr>
          <w:b/>
        </w:rPr>
      </w:pPr>
      <w:r w:rsidRPr="00411E66">
        <w:rPr>
          <w:b/>
        </w:rPr>
        <w:t>Beratungsstelle in Masserberg</w:t>
      </w:r>
    </w:p>
    <w:p w14:paraId="350AF067" w14:textId="77777777" w:rsidR="00411E66" w:rsidRDefault="00411E66" w:rsidP="00411E66">
      <w:pPr>
        <w:pStyle w:val="KeinLeerraum"/>
      </w:pPr>
      <w:r>
        <w:t>REGIOMED REHA-Klinik Masserberg gemeinnützige GmbH</w:t>
      </w:r>
    </w:p>
    <w:p w14:paraId="7FB56B04" w14:textId="77777777" w:rsidR="00411E66" w:rsidRDefault="00411E66" w:rsidP="00411E66">
      <w:pPr>
        <w:pStyle w:val="KeinLeerraum"/>
      </w:pPr>
      <w:r>
        <w:t>Hauptstr. 18</w:t>
      </w:r>
    </w:p>
    <w:p w14:paraId="6DD78338" w14:textId="77777777" w:rsidR="00411E66" w:rsidRDefault="00411E66" w:rsidP="00411E66">
      <w:pPr>
        <w:pStyle w:val="KeinLeerraum"/>
      </w:pPr>
      <w:r>
        <w:t>98666 Masserberg</w:t>
      </w:r>
    </w:p>
    <w:p w14:paraId="7FD1E477" w14:textId="77777777" w:rsidR="00411E66" w:rsidRDefault="00411E66" w:rsidP="00411E66">
      <w:pPr>
        <w:pStyle w:val="KeinLeerraum"/>
      </w:pPr>
    </w:p>
    <w:p w14:paraId="3236A371" w14:textId="77777777" w:rsidR="00411E66" w:rsidRPr="00411E66" w:rsidRDefault="00411E66" w:rsidP="00411E66">
      <w:pPr>
        <w:pStyle w:val="KeinLeerraum"/>
        <w:rPr>
          <w:b/>
        </w:rPr>
      </w:pPr>
      <w:r w:rsidRPr="00411E66">
        <w:rPr>
          <w:b/>
        </w:rPr>
        <w:t>Beratungsstelle in Rostock</w:t>
      </w:r>
    </w:p>
    <w:p w14:paraId="7528E36A" w14:textId="48ACDC1A" w:rsidR="00411E66" w:rsidRDefault="00411E66" w:rsidP="00411E66">
      <w:pPr>
        <w:pStyle w:val="KeinLeerraum"/>
      </w:pPr>
      <w:r>
        <w:t xml:space="preserve">Wir beraten am Standort Rostock entweder in den Geschäftsräumen der </w:t>
      </w:r>
      <w:proofErr w:type="spellStart"/>
      <w:r>
        <w:t>Contactlinsencentrum</w:t>
      </w:r>
      <w:proofErr w:type="spellEnd"/>
      <w:r>
        <w:t xml:space="preserve"> </w:t>
      </w:r>
      <w:proofErr w:type="spellStart"/>
      <w:r>
        <w:t>Maxam</w:t>
      </w:r>
      <w:proofErr w:type="spellEnd"/>
      <w:r>
        <w:t xml:space="preserve"> GmbH </w:t>
      </w:r>
      <w:r>
        <w:t>oder</w:t>
      </w:r>
      <w:r>
        <w:t xml:space="preserve"> des BSVMV.</w:t>
      </w:r>
    </w:p>
    <w:p w14:paraId="3CA950A5" w14:textId="77777777" w:rsidR="00411E66" w:rsidRDefault="00411E66" w:rsidP="00411E66">
      <w:pPr>
        <w:pStyle w:val="KeinLeerraum"/>
      </w:pPr>
    </w:p>
    <w:p w14:paraId="46879C96" w14:textId="77777777" w:rsidR="00411E66" w:rsidRDefault="00411E66" w:rsidP="00411E66">
      <w:pPr>
        <w:pStyle w:val="KeinLeerraum"/>
      </w:pPr>
      <w:proofErr w:type="spellStart"/>
      <w:r>
        <w:t>Contactlinsencentrum</w:t>
      </w:r>
      <w:proofErr w:type="spellEnd"/>
      <w:r>
        <w:t xml:space="preserve"> </w:t>
      </w:r>
      <w:proofErr w:type="spellStart"/>
      <w:r>
        <w:t>Maxam</w:t>
      </w:r>
      <w:proofErr w:type="spellEnd"/>
      <w:r>
        <w:t xml:space="preserve"> GmbH</w:t>
      </w:r>
    </w:p>
    <w:p w14:paraId="5B8F0DBE" w14:textId="77777777" w:rsidR="00411E66" w:rsidRDefault="00411E66" w:rsidP="00411E66">
      <w:pPr>
        <w:pStyle w:val="KeinLeerraum"/>
      </w:pPr>
      <w:r>
        <w:t>Augenoptikergeschäft</w:t>
      </w:r>
    </w:p>
    <w:p w14:paraId="1A0F1767" w14:textId="77777777" w:rsidR="00411E66" w:rsidRDefault="00411E66" w:rsidP="00411E66">
      <w:pPr>
        <w:pStyle w:val="KeinLeerraum"/>
      </w:pPr>
      <w:r>
        <w:t>Karlstraße 5</w:t>
      </w:r>
    </w:p>
    <w:p w14:paraId="50019B0A" w14:textId="77777777" w:rsidR="00411E66" w:rsidRDefault="00411E66" w:rsidP="00411E66">
      <w:pPr>
        <w:pStyle w:val="KeinLeerraum"/>
      </w:pPr>
      <w:r>
        <w:t>18055 Rostock</w:t>
      </w:r>
    </w:p>
    <w:p w14:paraId="68A5B98E" w14:textId="77777777" w:rsidR="00411E66" w:rsidRDefault="00411E66" w:rsidP="00411E66">
      <w:pPr>
        <w:pStyle w:val="KeinLeerraum"/>
      </w:pPr>
    </w:p>
    <w:p w14:paraId="38CC5E25" w14:textId="77777777" w:rsidR="00411E66" w:rsidRDefault="00411E66" w:rsidP="00411E66">
      <w:pPr>
        <w:pStyle w:val="KeinLeerraum"/>
      </w:pPr>
      <w:r>
        <w:t>oder</w:t>
      </w:r>
    </w:p>
    <w:p w14:paraId="134477F4" w14:textId="77777777" w:rsidR="00411E66" w:rsidRDefault="00411E66" w:rsidP="00411E66">
      <w:pPr>
        <w:pStyle w:val="KeinLeerraum"/>
      </w:pPr>
    </w:p>
    <w:p w14:paraId="44BA7C32" w14:textId="77777777" w:rsidR="00411E66" w:rsidRDefault="00411E66" w:rsidP="00411E66">
      <w:pPr>
        <w:pStyle w:val="KeinLeerraum"/>
      </w:pPr>
      <w:r>
        <w:t>Blinden- und Sehbehinderten-Verein M-V e. V.</w:t>
      </w:r>
    </w:p>
    <w:p w14:paraId="413B589D" w14:textId="77777777" w:rsidR="00411E66" w:rsidRDefault="00411E66" w:rsidP="00411E66">
      <w:pPr>
        <w:pStyle w:val="KeinLeerraum"/>
      </w:pPr>
      <w:r>
        <w:t>Henrik-Ibsen-Straße 20</w:t>
      </w:r>
    </w:p>
    <w:p w14:paraId="55881AA5" w14:textId="78138503" w:rsidR="001A2138" w:rsidRPr="009D7141" w:rsidRDefault="00411E66" w:rsidP="00411E66">
      <w:pPr>
        <w:pStyle w:val="KeinLeerraum"/>
      </w:pPr>
      <w:r>
        <w:t>18106 Rostock</w:t>
      </w:r>
    </w:p>
    <w:p w14:paraId="57FC148B" w14:textId="77777777" w:rsidR="00DE1639" w:rsidRPr="00775A36" w:rsidRDefault="00DE1639" w:rsidP="00775A36">
      <w:pPr>
        <w:pStyle w:val="berschrift2"/>
      </w:pPr>
      <w:r w:rsidRPr="003012F5">
        <w:t>Impressum</w:t>
      </w:r>
    </w:p>
    <w:p w14:paraId="7CACFDA6" w14:textId="77777777" w:rsidR="00775A36" w:rsidRPr="00411E66" w:rsidRDefault="00DE1639" w:rsidP="00411E66">
      <w:pPr>
        <w:pStyle w:val="KeinLeerraum"/>
        <w:rPr>
          <w:b/>
        </w:rPr>
      </w:pPr>
      <w:r w:rsidRPr="00411E66">
        <w:rPr>
          <w:b/>
        </w:rPr>
        <w:t>Herausgeber</w:t>
      </w:r>
    </w:p>
    <w:p w14:paraId="138BB6DA" w14:textId="77777777" w:rsidR="00DE1639" w:rsidRPr="003012F5" w:rsidRDefault="00DE1639" w:rsidP="00411E66">
      <w:pPr>
        <w:pStyle w:val="KeinLeerraum"/>
      </w:pPr>
      <w:r w:rsidRPr="003012F5">
        <w:t xml:space="preserve">Berufsförderungswerk Halle (Saale) </w:t>
      </w:r>
    </w:p>
    <w:p w14:paraId="71F2923F" w14:textId="77777777" w:rsidR="00DE1639" w:rsidRPr="003012F5" w:rsidRDefault="00DE1639" w:rsidP="00411E66">
      <w:pPr>
        <w:pStyle w:val="KeinLeerraum"/>
      </w:pPr>
      <w:r w:rsidRPr="003012F5">
        <w:t xml:space="preserve">Gemeinnützige Gesellschaft mbH </w:t>
      </w:r>
    </w:p>
    <w:p w14:paraId="01E17EEA" w14:textId="77777777" w:rsidR="00DE1639" w:rsidRPr="003012F5" w:rsidRDefault="00DE1639" w:rsidP="00411E66">
      <w:pPr>
        <w:pStyle w:val="KeinLeerraum"/>
      </w:pPr>
      <w:r w:rsidRPr="003012F5">
        <w:t xml:space="preserve">Berufliches Bildungszentrum für Blinde und Sehbehinderte </w:t>
      </w:r>
    </w:p>
    <w:p w14:paraId="42CE8C95" w14:textId="77777777" w:rsidR="00DE1639" w:rsidRPr="003012F5" w:rsidRDefault="00DE1639" w:rsidP="00411E66">
      <w:pPr>
        <w:pStyle w:val="KeinLeerraum"/>
      </w:pPr>
      <w:r w:rsidRPr="003012F5">
        <w:t xml:space="preserve">Bugenhagenstraße 30, 06110 Halle (Saale) </w:t>
      </w:r>
    </w:p>
    <w:p w14:paraId="08F4051B" w14:textId="77777777" w:rsidR="00DE1639" w:rsidRPr="003012F5" w:rsidRDefault="00DE1639" w:rsidP="00411E66">
      <w:pPr>
        <w:pStyle w:val="KeinLeerraum"/>
      </w:pPr>
    </w:p>
    <w:p w14:paraId="6EF7F627" w14:textId="77777777" w:rsidR="00AB3C68" w:rsidRDefault="00AB3C68" w:rsidP="00411E66">
      <w:pPr>
        <w:pStyle w:val="KeinLeerraum"/>
      </w:pPr>
      <w:r>
        <w:t xml:space="preserve">Telefon: 0345 1334-0 </w:t>
      </w:r>
    </w:p>
    <w:p w14:paraId="39AB389E" w14:textId="77777777" w:rsidR="00AB3C68" w:rsidRDefault="00AB3C68" w:rsidP="00411E66">
      <w:pPr>
        <w:pStyle w:val="KeinLeerraum"/>
      </w:pPr>
      <w:r>
        <w:t>Fax: 0345 1334-333</w:t>
      </w:r>
    </w:p>
    <w:p w14:paraId="78A7E860" w14:textId="149C0B54" w:rsidR="00AB3C68" w:rsidRPr="00164C63" w:rsidRDefault="00AB3C68" w:rsidP="00411E66">
      <w:pPr>
        <w:pStyle w:val="KeinLeerraum"/>
        <w:rPr>
          <w:lang w:val="it-IT"/>
        </w:rPr>
      </w:pPr>
      <w:r w:rsidRPr="00164C63">
        <w:rPr>
          <w:lang w:val="it-IT"/>
        </w:rPr>
        <w:t xml:space="preserve">E-Mail: </w:t>
      </w:r>
      <w:hyperlink r:id="rId12" w:history="1">
        <w:r w:rsidR="00411E66" w:rsidRPr="0075527B">
          <w:rPr>
            <w:rStyle w:val="Hyperlink"/>
            <w:lang w:val="it-IT"/>
          </w:rPr>
          <w:t>info@bfw-halle.de</w:t>
        </w:r>
      </w:hyperlink>
      <w:r w:rsidR="00411E66">
        <w:rPr>
          <w:lang w:val="it-IT"/>
        </w:rPr>
        <w:t xml:space="preserve">  </w:t>
      </w:r>
    </w:p>
    <w:p w14:paraId="5C8AA90E" w14:textId="023E82AC" w:rsidR="00AB3C68" w:rsidRDefault="00AB3C68" w:rsidP="00411E66">
      <w:pPr>
        <w:pStyle w:val="KeinLeerraum"/>
      </w:pPr>
      <w:r>
        <w:t xml:space="preserve">Internet: </w:t>
      </w:r>
      <w:hyperlink r:id="rId13" w:history="1">
        <w:r w:rsidR="00411E66" w:rsidRPr="0075527B">
          <w:rPr>
            <w:rStyle w:val="Hyperlink"/>
          </w:rPr>
          <w:t>www.bfw-halle.de</w:t>
        </w:r>
      </w:hyperlink>
      <w:r w:rsidR="00411E66">
        <w:t xml:space="preserve"> </w:t>
      </w:r>
    </w:p>
    <w:p w14:paraId="4E84536E" w14:textId="77777777" w:rsidR="00AB3C68" w:rsidRDefault="00AB3C68" w:rsidP="00411E66">
      <w:pPr>
        <w:pStyle w:val="KeinLeerraum"/>
      </w:pPr>
    </w:p>
    <w:p w14:paraId="45817887" w14:textId="77777777" w:rsidR="00AB3C68" w:rsidRDefault="00AB3C68" w:rsidP="00411E66">
      <w:pPr>
        <w:pStyle w:val="KeinLeerraum"/>
      </w:pPr>
      <w:r>
        <w:t xml:space="preserve">Einzelvertretungsberechtigte Geschäftsführerin: Kerstin </w:t>
      </w:r>
      <w:proofErr w:type="spellStart"/>
      <w:r>
        <w:t>Kölzner</w:t>
      </w:r>
      <w:proofErr w:type="spellEnd"/>
      <w:r>
        <w:t xml:space="preserve"> </w:t>
      </w:r>
    </w:p>
    <w:p w14:paraId="12F9BD85" w14:textId="2D32437E" w:rsidR="00AB3C68" w:rsidRDefault="00AB3C68" w:rsidP="00411E66">
      <w:pPr>
        <w:pStyle w:val="KeinLeerraum"/>
      </w:pPr>
      <w:r>
        <w:t xml:space="preserve">Vorsitzender des Verwaltungsrates: </w:t>
      </w:r>
      <w:r w:rsidR="00411E66" w:rsidRPr="00411E66">
        <w:t>Nicola Wenderoth</w:t>
      </w:r>
    </w:p>
    <w:p w14:paraId="11E84F11" w14:textId="77777777" w:rsidR="00AB3C68" w:rsidRDefault="00AB3C68" w:rsidP="00411E66">
      <w:pPr>
        <w:pStyle w:val="KeinLeerraum"/>
      </w:pPr>
      <w:r>
        <w:t xml:space="preserve">Sitz der Gesellschaft: Halle (Saale) Amtsgericht Stendal, Nummer: HRB 209349 </w:t>
      </w:r>
    </w:p>
    <w:p w14:paraId="182DF80D" w14:textId="77777777" w:rsidR="00AB3C68" w:rsidRDefault="00AB3C68" w:rsidP="00411E66">
      <w:pPr>
        <w:pStyle w:val="KeinLeerraum"/>
      </w:pPr>
    </w:p>
    <w:p w14:paraId="3691B907" w14:textId="77777777" w:rsidR="00AB3C68" w:rsidRDefault="00AB3C68" w:rsidP="00411E66">
      <w:pPr>
        <w:pStyle w:val="KeinLeerraum"/>
      </w:pPr>
      <w:r>
        <w:t xml:space="preserve">Zertifiziert nach DIN EN ISO 9001:2015 </w:t>
      </w:r>
    </w:p>
    <w:p w14:paraId="00356EE3" w14:textId="7C540FD6" w:rsidR="00DE1639" w:rsidRDefault="00AB3C68" w:rsidP="00411E66">
      <w:pPr>
        <w:pStyle w:val="KeinLeerraum"/>
      </w:pPr>
      <w:r>
        <w:t>Träg</w:t>
      </w:r>
      <w:bookmarkStart w:id="0" w:name="_TocRtfcWiz"/>
      <w:bookmarkStart w:id="1" w:name="_GoBack"/>
      <w:bookmarkEnd w:id="0"/>
      <w:bookmarkEnd w:id="1"/>
      <w:r>
        <w:t>erzulassung nach AZAV</w:t>
      </w:r>
    </w:p>
    <w:p w14:paraId="7FDB7ACB" w14:textId="77777777" w:rsidR="00411E66" w:rsidRDefault="00411E66" w:rsidP="00411E66">
      <w:pPr>
        <w:pStyle w:val="KeinLeerraum"/>
      </w:pPr>
    </w:p>
    <w:p w14:paraId="45172104" w14:textId="61366C09" w:rsidR="00411E66" w:rsidRPr="00411E66" w:rsidRDefault="00411E66" w:rsidP="00411E66">
      <w:pPr>
        <w:pStyle w:val="KeinLeerraum"/>
        <w:rPr>
          <w:b/>
        </w:rPr>
      </w:pPr>
      <w:r w:rsidRPr="00411E66">
        <w:rPr>
          <w:b/>
        </w:rPr>
        <w:t>Stand</w:t>
      </w:r>
    </w:p>
    <w:p w14:paraId="3FF0877E" w14:textId="235A7B3C" w:rsidR="00411E66" w:rsidRPr="003012F5" w:rsidRDefault="00411E66" w:rsidP="00411E66">
      <w:pPr>
        <w:pStyle w:val="KeinLeerraum"/>
      </w:pPr>
      <w:r>
        <w:t>2. Auflage (2024)</w:t>
      </w:r>
    </w:p>
    <w:sectPr w:rsidR="00411E66" w:rsidRPr="003012F5">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3D61E" w14:textId="77777777" w:rsidR="008155D9" w:rsidRDefault="008155D9" w:rsidP="008155D9">
      <w:pPr>
        <w:spacing w:after="0" w:line="240" w:lineRule="auto"/>
      </w:pPr>
      <w:r>
        <w:separator/>
      </w:r>
    </w:p>
  </w:endnote>
  <w:endnote w:type="continuationSeparator" w:id="0">
    <w:p w14:paraId="5E09B77C" w14:textId="77777777" w:rsidR="008155D9" w:rsidRDefault="008155D9" w:rsidP="0081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porate S Regular">
    <w:panose1 w:val="020B0503040000020004"/>
    <w:charset w:val="00"/>
    <w:family w:val="swiss"/>
    <w:notTrueType/>
    <w:pitch w:val="variable"/>
    <w:sig w:usb0="800000AF" w:usb1="5000204A" w:usb2="00000000" w:usb3="00000000" w:csb0="0000009B" w:csb1="00000000"/>
  </w:font>
  <w:font w:name="Corporate S Medium">
    <w:panose1 w:val="020B0603040000020004"/>
    <w:charset w:val="00"/>
    <w:family w:val="swiss"/>
    <w:notTrueType/>
    <w:pitch w:val="variable"/>
    <w:sig w:usb0="800000AF" w:usb1="5000204A" w:usb2="00000000" w:usb3="00000000" w:csb0="0000009B"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871D4" w14:textId="77777777" w:rsidR="008155D9" w:rsidRPr="008155D9" w:rsidRDefault="008155D9" w:rsidP="007C3CD0">
    <w:pPr>
      <w:pStyle w:val="Fuzeile"/>
      <w:pBdr>
        <w:top w:val="single" w:sz="4" w:space="1" w:color="auto"/>
      </w:pBdr>
      <w:rPr>
        <w:sz w:val="20"/>
        <w:szCs w:val="20"/>
      </w:rPr>
    </w:pPr>
    <w:r w:rsidRPr="008155D9">
      <w:rPr>
        <w:sz w:val="20"/>
        <w:szCs w:val="20"/>
      </w:rPr>
      <w:t>BFW Halle (Saale) gGmbH</w:t>
    </w:r>
    <w:r w:rsidRPr="008155D9">
      <w:rPr>
        <w:sz w:val="20"/>
        <w:szCs w:val="20"/>
      </w:rPr>
      <w:tab/>
    </w:r>
    <w:r w:rsidRPr="008155D9">
      <w:rPr>
        <w:sz w:val="20"/>
        <w:szCs w:val="20"/>
      </w:rPr>
      <w:tab/>
      <w:t xml:space="preserve">Seite </w:t>
    </w:r>
    <w:r w:rsidRPr="008155D9">
      <w:rPr>
        <w:sz w:val="20"/>
        <w:szCs w:val="20"/>
      </w:rPr>
      <w:fldChar w:fldCharType="begin"/>
    </w:r>
    <w:r w:rsidRPr="008155D9">
      <w:rPr>
        <w:sz w:val="20"/>
        <w:szCs w:val="20"/>
      </w:rPr>
      <w:instrText xml:space="preserve"> PAGE   \* MERGEFORMAT </w:instrText>
    </w:r>
    <w:r w:rsidRPr="008155D9">
      <w:rPr>
        <w:sz w:val="20"/>
        <w:szCs w:val="20"/>
      </w:rPr>
      <w:fldChar w:fldCharType="separate"/>
    </w:r>
    <w:r w:rsidR="007C3CD0">
      <w:rPr>
        <w:noProof/>
        <w:sz w:val="20"/>
        <w:szCs w:val="20"/>
      </w:rPr>
      <w:t>5</w:t>
    </w:r>
    <w:r w:rsidRPr="008155D9">
      <w:rPr>
        <w:sz w:val="20"/>
        <w:szCs w:val="20"/>
      </w:rPr>
      <w:fldChar w:fldCharType="end"/>
    </w:r>
    <w:r w:rsidRPr="008155D9">
      <w:rPr>
        <w:sz w:val="20"/>
        <w:szCs w:val="20"/>
      </w:rPr>
      <w:t xml:space="preserve"> von </w:t>
    </w:r>
    <w:r w:rsidRPr="008155D9">
      <w:rPr>
        <w:sz w:val="20"/>
        <w:szCs w:val="20"/>
      </w:rPr>
      <w:fldChar w:fldCharType="begin"/>
    </w:r>
    <w:r w:rsidRPr="008155D9">
      <w:rPr>
        <w:sz w:val="20"/>
        <w:szCs w:val="20"/>
      </w:rPr>
      <w:instrText xml:space="preserve"> NUMPAGES   \* MERGEFORMAT </w:instrText>
    </w:r>
    <w:r w:rsidRPr="008155D9">
      <w:rPr>
        <w:sz w:val="20"/>
        <w:szCs w:val="20"/>
      </w:rPr>
      <w:fldChar w:fldCharType="separate"/>
    </w:r>
    <w:r w:rsidR="007C3CD0">
      <w:rPr>
        <w:noProof/>
        <w:sz w:val="20"/>
        <w:szCs w:val="20"/>
      </w:rPr>
      <w:t>5</w:t>
    </w:r>
    <w:r w:rsidRPr="008155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9C69" w14:textId="77777777" w:rsidR="008155D9" w:rsidRDefault="008155D9" w:rsidP="008155D9">
      <w:pPr>
        <w:spacing w:after="0" w:line="240" w:lineRule="auto"/>
      </w:pPr>
      <w:r>
        <w:separator/>
      </w:r>
    </w:p>
  </w:footnote>
  <w:footnote w:type="continuationSeparator" w:id="0">
    <w:p w14:paraId="39BD5011" w14:textId="77777777" w:rsidR="008155D9" w:rsidRDefault="008155D9" w:rsidP="0081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06E22"/>
    <w:multiLevelType w:val="hybridMultilevel"/>
    <w:tmpl w:val="C0F89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B97503"/>
    <w:multiLevelType w:val="hybridMultilevel"/>
    <w:tmpl w:val="69683904"/>
    <w:lvl w:ilvl="0" w:tplc="75665A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F54B2D"/>
    <w:multiLevelType w:val="hybridMultilevel"/>
    <w:tmpl w:val="F8BCE6CC"/>
    <w:lvl w:ilvl="0" w:tplc="203272F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8B3C6E"/>
    <w:multiLevelType w:val="hybridMultilevel"/>
    <w:tmpl w:val="18ACD44C"/>
    <w:lvl w:ilvl="0" w:tplc="75665A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FA57FA"/>
    <w:multiLevelType w:val="hybridMultilevel"/>
    <w:tmpl w:val="A9189E2A"/>
    <w:lvl w:ilvl="0" w:tplc="75665AF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2193367"/>
    <w:multiLevelType w:val="hybridMultilevel"/>
    <w:tmpl w:val="85BC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39"/>
    <w:rsid w:val="000B5946"/>
    <w:rsid w:val="000C748C"/>
    <w:rsid w:val="00164C63"/>
    <w:rsid w:val="00174B2E"/>
    <w:rsid w:val="001A2138"/>
    <w:rsid w:val="001B4C68"/>
    <w:rsid w:val="001D0C23"/>
    <w:rsid w:val="00254312"/>
    <w:rsid w:val="002A3223"/>
    <w:rsid w:val="002D09BA"/>
    <w:rsid w:val="003012F5"/>
    <w:rsid w:val="003644C5"/>
    <w:rsid w:val="004005C3"/>
    <w:rsid w:val="00411E66"/>
    <w:rsid w:val="00415368"/>
    <w:rsid w:val="004620F0"/>
    <w:rsid w:val="00472FC1"/>
    <w:rsid w:val="004C5F5A"/>
    <w:rsid w:val="00515452"/>
    <w:rsid w:val="005C6236"/>
    <w:rsid w:val="00775A36"/>
    <w:rsid w:val="007815D2"/>
    <w:rsid w:val="007C3CD0"/>
    <w:rsid w:val="008155D9"/>
    <w:rsid w:val="00912316"/>
    <w:rsid w:val="009A3C66"/>
    <w:rsid w:val="009D7141"/>
    <w:rsid w:val="00A26EAF"/>
    <w:rsid w:val="00A32378"/>
    <w:rsid w:val="00AB086C"/>
    <w:rsid w:val="00AB1807"/>
    <w:rsid w:val="00AB3C68"/>
    <w:rsid w:val="00AC30CB"/>
    <w:rsid w:val="00AC56ED"/>
    <w:rsid w:val="00CA7CC8"/>
    <w:rsid w:val="00CA7EE7"/>
    <w:rsid w:val="00CB4C74"/>
    <w:rsid w:val="00D05613"/>
    <w:rsid w:val="00D31E76"/>
    <w:rsid w:val="00D725C3"/>
    <w:rsid w:val="00DC17E4"/>
    <w:rsid w:val="00DE0C48"/>
    <w:rsid w:val="00DE1639"/>
    <w:rsid w:val="00E3397C"/>
    <w:rsid w:val="00E35F1B"/>
    <w:rsid w:val="00E816D7"/>
    <w:rsid w:val="00E91A7D"/>
    <w:rsid w:val="00EF4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0180"/>
  <w15:docId w15:val="{19E353B4-C150-4135-9DBE-8BCDCA20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3223"/>
    <w:rPr>
      <w:rFonts w:ascii="Arial" w:hAnsi="Arial"/>
    </w:rPr>
  </w:style>
  <w:style w:type="paragraph" w:styleId="berschrift1">
    <w:name w:val="heading 1"/>
    <w:basedOn w:val="Standard"/>
    <w:next w:val="Standard"/>
    <w:link w:val="berschrift1Zchn"/>
    <w:uiPriority w:val="9"/>
    <w:qFormat/>
    <w:rsid w:val="00164C63"/>
    <w:pPr>
      <w:keepNext/>
      <w:keepLines/>
      <w:spacing w:before="480" w:after="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164C63"/>
    <w:pPr>
      <w:keepNext/>
      <w:keepLines/>
      <w:spacing w:before="200" w:after="0"/>
      <w:outlineLvl w:val="1"/>
    </w:pPr>
    <w:rPr>
      <w:rFonts w:eastAsiaTheme="majorEastAsia" w:cstheme="majorBidi"/>
      <w:b/>
      <w:bCs/>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uiPriority w:val="99"/>
    <w:rsid w:val="00DE1639"/>
    <w:pPr>
      <w:tabs>
        <w:tab w:val="right" w:leader="dot" w:pos="8504"/>
      </w:tabs>
      <w:autoSpaceDE w:val="0"/>
      <w:autoSpaceDN w:val="0"/>
      <w:adjustRightInd w:val="0"/>
      <w:spacing w:after="0" w:line="340" w:lineRule="atLeast"/>
      <w:jc w:val="both"/>
      <w:textAlignment w:val="center"/>
    </w:pPr>
    <w:rPr>
      <w:rFonts w:ascii="Corporate S Regular" w:hAnsi="Corporate S Regular" w:cs="Corporate S Regular"/>
      <w:color w:val="000000"/>
      <w:spacing w:val="3"/>
      <w:sz w:val="28"/>
      <w:szCs w:val="28"/>
    </w:rPr>
  </w:style>
  <w:style w:type="paragraph" w:customStyle="1" w:styleId="berschriftimText">
    <w:name w:val="Überschrift im Text"/>
    <w:basedOn w:val="Text"/>
    <w:uiPriority w:val="99"/>
    <w:rsid w:val="00DE1639"/>
    <w:pPr>
      <w:spacing w:before="1304" w:after="624"/>
      <w:jc w:val="left"/>
    </w:pPr>
    <w:rPr>
      <w:rFonts w:ascii="Corporate S Medium" w:hAnsi="Corporate S Medium" w:cs="Corporate S Medium"/>
      <w:caps/>
      <w:color w:val="472583"/>
      <w:spacing w:val="4"/>
      <w:sz w:val="36"/>
      <w:szCs w:val="36"/>
    </w:rPr>
  </w:style>
  <w:style w:type="character" w:styleId="Hyperlink">
    <w:name w:val="Hyperlink"/>
    <w:basedOn w:val="Absatz-Standardschriftart"/>
    <w:uiPriority w:val="99"/>
    <w:unhideWhenUsed/>
    <w:rsid w:val="00DE1639"/>
    <w:rPr>
      <w:color w:val="0000FF" w:themeColor="hyperlink"/>
      <w:u w:val="single"/>
    </w:rPr>
  </w:style>
  <w:style w:type="paragraph" w:customStyle="1" w:styleId="berschriftoben">
    <w:name w:val="Überschrift oben"/>
    <w:basedOn w:val="Standard"/>
    <w:uiPriority w:val="99"/>
    <w:rsid w:val="00DE1639"/>
    <w:pPr>
      <w:autoSpaceDE w:val="0"/>
      <w:autoSpaceDN w:val="0"/>
      <w:adjustRightInd w:val="0"/>
      <w:spacing w:after="680" w:line="288" w:lineRule="auto"/>
      <w:textAlignment w:val="center"/>
    </w:pPr>
    <w:rPr>
      <w:rFonts w:ascii="Corporate S Medium" w:hAnsi="Corporate S Medium" w:cs="Corporate S Medium"/>
      <w:caps/>
      <w:color w:val="472583"/>
      <w:sz w:val="36"/>
      <w:szCs w:val="36"/>
    </w:rPr>
  </w:style>
  <w:style w:type="character" w:customStyle="1" w:styleId="berschrift1Zchn">
    <w:name w:val="Überschrift 1 Zchn"/>
    <w:basedOn w:val="Absatz-Standardschriftart"/>
    <w:link w:val="berschrift1"/>
    <w:uiPriority w:val="9"/>
    <w:rsid w:val="00164C63"/>
    <w:rPr>
      <w:rFonts w:ascii="Arial" w:eastAsiaTheme="majorEastAsia" w:hAnsi="Arial" w:cstheme="majorBidi"/>
      <w:b/>
      <w:bCs/>
      <w:sz w:val="32"/>
      <w:szCs w:val="28"/>
    </w:rPr>
  </w:style>
  <w:style w:type="paragraph" w:styleId="Listenabsatz">
    <w:name w:val="List Paragraph"/>
    <w:basedOn w:val="Standard"/>
    <w:uiPriority w:val="34"/>
    <w:qFormat/>
    <w:rsid w:val="00DE1639"/>
    <w:pPr>
      <w:ind w:left="720"/>
      <w:contextualSpacing/>
    </w:pPr>
  </w:style>
  <w:style w:type="paragraph" w:customStyle="1" w:styleId="EinfAbs">
    <w:name w:val="[Einf. Abs.]"/>
    <w:basedOn w:val="Standard"/>
    <w:uiPriority w:val="99"/>
    <w:rsid w:val="00DE163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erschrift2Zchn">
    <w:name w:val="Überschrift 2 Zchn"/>
    <w:basedOn w:val="Absatz-Standardschriftart"/>
    <w:link w:val="berschrift2"/>
    <w:uiPriority w:val="9"/>
    <w:rsid w:val="00164C63"/>
    <w:rPr>
      <w:rFonts w:ascii="Arial" w:eastAsiaTheme="majorEastAsia" w:hAnsi="Arial" w:cstheme="majorBidi"/>
      <w:b/>
      <w:bCs/>
      <w:sz w:val="28"/>
      <w:szCs w:val="26"/>
    </w:rPr>
  </w:style>
  <w:style w:type="paragraph" w:styleId="Kopfzeile">
    <w:name w:val="header"/>
    <w:basedOn w:val="Standard"/>
    <w:link w:val="KopfzeileZchn"/>
    <w:uiPriority w:val="99"/>
    <w:unhideWhenUsed/>
    <w:rsid w:val="008155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5D9"/>
    <w:rPr>
      <w:rFonts w:ascii="Arial" w:hAnsi="Arial"/>
    </w:rPr>
  </w:style>
  <w:style w:type="paragraph" w:styleId="Fuzeile">
    <w:name w:val="footer"/>
    <w:basedOn w:val="Standard"/>
    <w:link w:val="FuzeileZchn"/>
    <w:uiPriority w:val="99"/>
    <w:unhideWhenUsed/>
    <w:rsid w:val="008155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5D9"/>
    <w:rPr>
      <w:rFonts w:ascii="Arial" w:hAnsi="Arial"/>
    </w:rPr>
  </w:style>
  <w:style w:type="character" w:styleId="NichtaufgelsteErwhnung">
    <w:name w:val="Unresolved Mention"/>
    <w:basedOn w:val="Absatz-Standardschriftart"/>
    <w:uiPriority w:val="99"/>
    <w:semiHidden/>
    <w:unhideWhenUsed/>
    <w:rsid w:val="00411E66"/>
    <w:rPr>
      <w:color w:val="605E5C"/>
      <w:shd w:val="clear" w:color="auto" w:fill="E1DFDD"/>
    </w:rPr>
  </w:style>
  <w:style w:type="paragraph" w:styleId="KeinLeerraum">
    <w:name w:val="No Spacing"/>
    <w:uiPriority w:val="1"/>
    <w:qFormat/>
    <w:rsid w:val="00411E6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s@bfw-halle.de" TargetMode="External"/><Relationship Id="rId13" Type="http://schemas.openxmlformats.org/officeDocument/2006/relationships/hyperlink" Target="http://www.bfw-halle.de" TargetMode="External"/><Relationship Id="rId3" Type="http://schemas.openxmlformats.org/officeDocument/2006/relationships/settings" Target="settings.xml"/><Relationship Id="rId7" Type="http://schemas.openxmlformats.org/officeDocument/2006/relationships/hyperlink" Target="http://www.bfw-halle.de" TargetMode="External"/><Relationship Id="rId12" Type="http://schemas.openxmlformats.org/officeDocument/2006/relationships/hyperlink" Target="mailto:info@bfw-hall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fw-halle.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ks@bfw-halle.de" TargetMode="External"/><Relationship Id="rId4" Type="http://schemas.openxmlformats.org/officeDocument/2006/relationships/webSettings" Target="webSettings.xml"/><Relationship Id="rId9" Type="http://schemas.openxmlformats.org/officeDocument/2006/relationships/hyperlink" Target="http://www.bfw-halle.d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10344</Characters>
  <Application>Microsoft Office Word</Application>
  <DocSecurity>0</DocSecurity>
  <Lines>229</Lines>
  <Paragraphs>124</Paragraphs>
  <ScaleCrop>false</ScaleCrop>
  <HeadingPairs>
    <vt:vector size="2" baseType="variant">
      <vt:variant>
        <vt:lpstr>Titel</vt:lpstr>
      </vt:variant>
      <vt:variant>
        <vt:i4>1</vt:i4>
      </vt:variant>
    </vt:vector>
  </HeadingPairs>
  <TitlesOfParts>
    <vt:vector size="1" baseType="lpstr">
      <vt:lpstr>Beratungsangebot</vt:lpstr>
    </vt:vector>
  </TitlesOfParts>
  <Company>BFW-Halle</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Beratungsangebot</dc:title>
  <dc:creator>Joerg Stemmler</dc:creator>
  <cp:lastModifiedBy>Laura Schulze</cp:lastModifiedBy>
  <cp:revision>4</cp:revision>
  <cp:lastPrinted>2016-09-07T12:32:00Z</cp:lastPrinted>
  <dcterms:created xsi:type="dcterms:W3CDTF">2024-06-07T08:33:00Z</dcterms:created>
  <dcterms:modified xsi:type="dcterms:W3CDTF">2024-06-07T08:41:00Z</dcterms:modified>
</cp:coreProperties>
</file>